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19A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ind w:left="0" w:right="0" w:firstLine="0"/>
        <w:jc w:val="left"/>
        <w:rPr>
          <w:rFonts w:ascii="微软雅黑" w:hAnsi="微软雅黑" w:eastAsia="微软雅黑" w:cs="微软雅黑"/>
          <w:i w:val="0"/>
          <w:iCs w:val="0"/>
          <w:caps w:val="0"/>
          <w:spacing w:val="0"/>
          <w:sz w:val="24"/>
          <w:szCs w:val="24"/>
        </w:rPr>
      </w:pPr>
      <w:r>
        <w:rPr>
          <w:rFonts w:hint="default" w:ascii="苹方" w:hAnsi="苹方" w:eastAsia="苹方" w:cs="苹方"/>
          <w:b/>
          <w:bCs/>
          <w:i w:val="0"/>
          <w:iCs w:val="0"/>
          <w:caps w:val="0"/>
          <w:color w:val="333333"/>
          <w:spacing w:val="0"/>
        </w:rPr>
        <w:t>中国工程科技学术研讨会-高分子材料回收循环与可持续发展 暨 第8届高分子材料循环与升级回收研讨会</w:t>
      </w:r>
    </w:p>
    <w:p w14:paraId="05A96D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000000"/>
          <w:spacing w:val="15"/>
          <w:sz w:val="21"/>
          <w:szCs w:val="21"/>
          <w:shd w:val="clear" w:fill="FFFFFF"/>
        </w:rPr>
        <w:t>举办时间：</w:t>
      </w:r>
      <w:r>
        <w:rPr>
          <w:rFonts w:ascii="微软雅黑" w:hAnsi="微软雅黑" w:eastAsia="微软雅黑" w:cs="微软雅黑"/>
          <w:i w:val="0"/>
          <w:iCs w:val="0"/>
          <w:caps w:val="0"/>
          <w:color w:val="7A7A7A"/>
          <w:spacing w:val="0"/>
          <w:sz w:val="21"/>
          <w:szCs w:val="21"/>
          <w:shd w:val="clear" w:fill="FFFFFF"/>
        </w:rPr>
        <w:t>2025年0</w:t>
      </w:r>
      <w:r>
        <w:rPr>
          <w:rFonts w:hint="eastAsia" w:ascii="微软雅黑" w:hAnsi="微软雅黑" w:eastAsia="微软雅黑" w:cs="微软雅黑"/>
          <w:i w:val="0"/>
          <w:iCs w:val="0"/>
          <w:caps w:val="0"/>
          <w:color w:val="7A7A7A"/>
          <w:spacing w:val="0"/>
          <w:sz w:val="21"/>
          <w:szCs w:val="21"/>
          <w:shd w:val="clear" w:fill="FFFFFF"/>
          <w:lang w:val="en-US" w:eastAsia="zh-CN"/>
        </w:rPr>
        <w:t>6</w:t>
      </w:r>
      <w:r>
        <w:rPr>
          <w:rFonts w:ascii="微软雅黑" w:hAnsi="微软雅黑" w:eastAsia="微软雅黑" w:cs="微软雅黑"/>
          <w:i w:val="0"/>
          <w:iCs w:val="0"/>
          <w:caps w:val="0"/>
          <w:color w:val="7A7A7A"/>
          <w:spacing w:val="0"/>
          <w:sz w:val="21"/>
          <w:szCs w:val="21"/>
          <w:shd w:val="clear" w:fill="FFFFFF"/>
        </w:rPr>
        <w:t>月</w:t>
      </w:r>
      <w:r>
        <w:rPr>
          <w:rFonts w:hint="eastAsia" w:ascii="微软雅黑" w:hAnsi="微软雅黑" w:eastAsia="微软雅黑" w:cs="微软雅黑"/>
          <w:i w:val="0"/>
          <w:iCs w:val="0"/>
          <w:caps w:val="0"/>
          <w:color w:val="7A7A7A"/>
          <w:spacing w:val="0"/>
          <w:sz w:val="21"/>
          <w:szCs w:val="21"/>
          <w:shd w:val="clear" w:fill="FFFFFF"/>
          <w:lang w:val="en-US" w:eastAsia="zh-CN"/>
        </w:rPr>
        <w:t>20</w:t>
      </w:r>
      <w:r>
        <w:rPr>
          <w:rFonts w:ascii="微软雅黑" w:hAnsi="微软雅黑" w:eastAsia="微软雅黑" w:cs="微软雅黑"/>
          <w:i w:val="0"/>
          <w:iCs w:val="0"/>
          <w:caps w:val="0"/>
          <w:color w:val="7A7A7A"/>
          <w:spacing w:val="0"/>
          <w:sz w:val="21"/>
          <w:szCs w:val="21"/>
          <w:shd w:val="clear" w:fill="FFFFFF"/>
        </w:rPr>
        <w:t>-</w:t>
      </w:r>
      <w:r>
        <w:rPr>
          <w:rFonts w:hint="eastAsia" w:ascii="微软雅黑" w:hAnsi="微软雅黑" w:eastAsia="微软雅黑" w:cs="微软雅黑"/>
          <w:i w:val="0"/>
          <w:iCs w:val="0"/>
          <w:caps w:val="0"/>
          <w:color w:val="7A7A7A"/>
          <w:spacing w:val="0"/>
          <w:sz w:val="21"/>
          <w:szCs w:val="21"/>
          <w:shd w:val="clear" w:fill="FFFFFF"/>
          <w:lang w:val="en-US" w:eastAsia="zh-CN"/>
        </w:rPr>
        <w:t>22</w:t>
      </w:r>
      <w:r>
        <w:rPr>
          <w:rFonts w:ascii="微软雅黑" w:hAnsi="微软雅黑" w:eastAsia="微软雅黑" w:cs="微软雅黑"/>
          <w:i w:val="0"/>
          <w:iCs w:val="0"/>
          <w:caps w:val="0"/>
          <w:color w:val="7A7A7A"/>
          <w:spacing w:val="0"/>
          <w:sz w:val="21"/>
          <w:szCs w:val="21"/>
          <w:shd w:val="clear" w:fill="FFFFFF"/>
        </w:rPr>
        <w:t>日</w:t>
      </w:r>
    </w:p>
    <w:p w14:paraId="61A2BD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default" w:ascii="微软雅黑" w:hAnsi="微软雅黑" w:eastAsia="微软雅黑" w:cs="微软雅黑"/>
          <w:i w:val="0"/>
          <w:iCs w:val="0"/>
          <w:caps w:val="0"/>
          <w:color w:val="666666"/>
          <w:spacing w:val="0"/>
          <w:sz w:val="19"/>
          <w:szCs w:val="19"/>
          <w:shd w:val="clear" w:fill="FFFFFF"/>
          <w:lang w:val="en-US" w:eastAsia="zh-CN"/>
        </w:rPr>
      </w:pPr>
      <w:r>
        <w:rPr>
          <w:rFonts w:hint="eastAsia" w:ascii="微软雅黑" w:hAnsi="微软雅黑" w:eastAsia="微软雅黑" w:cs="微软雅黑"/>
          <w:i w:val="0"/>
          <w:iCs w:val="0"/>
          <w:caps w:val="0"/>
          <w:color w:val="000000"/>
          <w:spacing w:val="15"/>
          <w:sz w:val="21"/>
          <w:szCs w:val="21"/>
          <w:shd w:val="clear" w:fill="FFFFFF"/>
        </w:rPr>
        <w:t>举办人数</w:t>
      </w:r>
      <w:r>
        <w:rPr>
          <w:rFonts w:hint="eastAsia" w:ascii="微软雅黑" w:hAnsi="微软雅黑" w:eastAsia="微软雅黑" w:cs="微软雅黑"/>
          <w:i w:val="0"/>
          <w:iCs w:val="0"/>
          <w:caps w:val="0"/>
          <w:color w:val="000000"/>
          <w:spacing w:val="15"/>
          <w:sz w:val="21"/>
          <w:szCs w:val="21"/>
          <w:shd w:val="clear" w:fill="FFFFFF"/>
          <w:lang w:val="en-US" w:eastAsia="zh-CN"/>
        </w:rPr>
        <w:t>260</w:t>
      </w:r>
      <w:r>
        <w:rPr>
          <w:rFonts w:hint="eastAsia" w:ascii="微软雅黑" w:hAnsi="微软雅黑" w:eastAsia="微软雅黑" w:cs="微软雅黑"/>
          <w:i w:val="0"/>
          <w:iCs w:val="0"/>
          <w:caps w:val="0"/>
          <w:color w:val="000000"/>
          <w:spacing w:val="15"/>
          <w:sz w:val="21"/>
          <w:szCs w:val="21"/>
          <w:shd w:val="clear" w:fill="FFFFFF"/>
        </w:rPr>
        <w:t>人</w:t>
      </w:r>
      <w:r>
        <w:rPr>
          <w:rFonts w:hint="eastAsia" w:ascii="微软雅黑" w:hAnsi="微软雅黑" w:eastAsia="微软雅黑" w:cs="微软雅黑"/>
          <w:i w:val="0"/>
          <w:iCs w:val="0"/>
          <w:caps w:val="0"/>
          <w:color w:val="000000"/>
          <w:spacing w:val="15"/>
          <w:sz w:val="21"/>
          <w:szCs w:val="21"/>
          <w:shd w:val="clear" w:fill="FFFFFF"/>
        </w:rPr>
        <w:br w:type="textWrapping"/>
      </w:r>
      <w:r>
        <w:rPr>
          <w:rFonts w:hint="eastAsia" w:ascii="微软雅黑" w:hAnsi="微软雅黑" w:eastAsia="微软雅黑" w:cs="微软雅黑"/>
          <w:i w:val="0"/>
          <w:iCs w:val="0"/>
          <w:caps w:val="0"/>
          <w:color w:val="000000"/>
          <w:spacing w:val="15"/>
          <w:sz w:val="21"/>
          <w:szCs w:val="21"/>
          <w:shd w:val="clear" w:fill="FFFFFF"/>
        </w:rPr>
        <w:t>举办地点：</w:t>
      </w:r>
      <w:r>
        <w:rPr>
          <w:rFonts w:hint="eastAsia" w:ascii="微软雅黑" w:hAnsi="微软雅黑" w:eastAsia="微软雅黑" w:cs="微软雅黑"/>
          <w:i w:val="0"/>
          <w:iCs w:val="0"/>
          <w:caps w:val="0"/>
          <w:color w:val="000000"/>
          <w:spacing w:val="15"/>
          <w:sz w:val="21"/>
          <w:szCs w:val="21"/>
          <w:shd w:val="clear" w:fill="FFFFFF"/>
          <w:lang w:val="en-US" w:eastAsia="zh-CN"/>
        </w:rPr>
        <w:t>成都</w:t>
      </w:r>
    </w:p>
    <w:p w14:paraId="601EA6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hint="eastAsia" w:ascii="微软雅黑" w:hAnsi="微软雅黑" w:eastAsia="微软雅黑" w:cs="微软雅黑"/>
          <w:i w:val="0"/>
          <w:iCs w:val="0"/>
          <w:caps w:val="0"/>
          <w:color w:val="000000"/>
          <w:spacing w:val="15"/>
          <w:sz w:val="21"/>
          <w:szCs w:val="21"/>
          <w:shd w:val="clear" w:fill="FFFFFF"/>
        </w:rPr>
      </w:pPr>
      <w:r>
        <w:rPr>
          <w:rFonts w:hint="eastAsia" w:ascii="微软雅黑" w:hAnsi="微软雅黑" w:eastAsia="微软雅黑" w:cs="微软雅黑"/>
          <w:i w:val="0"/>
          <w:iCs w:val="0"/>
          <w:caps w:val="0"/>
          <w:color w:val="000000"/>
          <w:spacing w:val="15"/>
          <w:sz w:val="21"/>
          <w:szCs w:val="21"/>
          <w:shd w:val="clear" w:fill="FFFFFF"/>
        </w:rPr>
        <w:t>服务项目：会议策划|会议接待|物料延展|会场搭建|摄影摄像</w:t>
      </w:r>
    </w:p>
    <w:p w14:paraId="681D0502">
      <w:pPr>
        <w:rPr>
          <w:rFonts w:hint="eastAsia" w:ascii="微软雅黑" w:hAnsi="微软雅黑" w:eastAsia="微软雅黑" w:cs="微软雅黑"/>
          <w:i w:val="0"/>
          <w:iCs w:val="0"/>
          <w:caps w:val="0"/>
          <w:color w:val="000000"/>
          <w:spacing w:val="15"/>
          <w:sz w:val="21"/>
          <w:szCs w:val="21"/>
          <w:shd w:val="clear" w:fill="FFFFFF"/>
        </w:rPr>
      </w:pPr>
    </w:p>
    <w:p w14:paraId="1EFCDAA1">
      <w:pPr>
        <w:rPr>
          <w:rFonts w:hint="eastAsia" w:ascii="微软雅黑" w:hAnsi="微软雅黑" w:eastAsia="微软雅黑" w:cs="微软雅黑"/>
          <w:i w:val="0"/>
          <w:iCs w:val="0"/>
          <w:caps w:val="0"/>
          <w:color w:val="222222"/>
          <w:spacing w:val="0"/>
          <w:sz w:val="21"/>
          <w:szCs w:val="21"/>
          <w:shd w:val="clear" w:fill="FFFFFF"/>
        </w:rPr>
      </w:pPr>
    </w:p>
    <w:p w14:paraId="762145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1"/>
          <w:szCs w:val="21"/>
          <w:shd w:val="clear" w:fill="FFFFFF"/>
        </w:rPr>
        <w:tab/>
      </w:r>
      <w:r>
        <w:rPr>
          <w:rFonts w:ascii="微软雅黑" w:hAnsi="微软雅黑" w:eastAsia="微软雅黑" w:cs="微软雅黑"/>
          <w:i w:val="0"/>
          <w:iCs w:val="0"/>
          <w:caps w:val="0"/>
          <w:color w:val="666666"/>
          <w:spacing w:val="0"/>
          <w:sz w:val="24"/>
          <w:szCs w:val="24"/>
          <w:shd w:val="clear" w:fill="FFFFFF"/>
        </w:rPr>
        <w:t>早在2018年，由中国工程院化工、冶金与材料学部主办，四川大学承办了首届“高分子材料循环与升级回收研讨会”；于2019年，由中国工程院主办，化工、冶金与材料学部、四川大学等承办，在成都成功举行了包括高分子材料循环与升级回收、生物基与生物降解高分子材料等三个主题的“高分子材料可持续发展”</w:t>
      </w:r>
      <w:r>
        <w:rPr>
          <w:rStyle w:val="6"/>
          <w:rFonts w:hint="eastAsia" w:ascii="微软雅黑" w:hAnsi="微软雅黑" w:eastAsia="微软雅黑" w:cs="微软雅黑"/>
          <w:b/>
          <w:bCs/>
          <w:i w:val="0"/>
          <w:iCs w:val="0"/>
          <w:caps w:val="0"/>
          <w:color w:val="666666"/>
          <w:spacing w:val="0"/>
          <w:sz w:val="24"/>
          <w:szCs w:val="24"/>
          <w:shd w:val="clear" w:fill="FFFFFF"/>
        </w:rPr>
        <w:t>中国工程科技论坛</w:t>
      </w:r>
      <w:r>
        <w:rPr>
          <w:rFonts w:hint="eastAsia" w:ascii="微软雅黑" w:hAnsi="微软雅黑" w:eastAsia="微软雅黑" w:cs="微软雅黑"/>
          <w:i w:val="0"/>
          <w:iCs w:val="0"/>
          <w:caps w:val="0"/>
          <w:color w:val="666666"/>
          <w:spacing w:val="0"/>
          <w:sz w:val="24"/>
          <w:szCs w:val="24"/>
          <w:shd w:val="clear" w:fill="FFFFFF"/>
        </w:rPr>
        <w:t>（第289场），为促进我国在该领域的学术研究、政策制定、相关行业和产业发展发挥了重要作用。今年，中国工程院将举办“</w:t>
      </w:r>
      <w:r>
        <w:rPr>
          <w:rStyle w:val="6"/>
          <w:rFonts w:hint="eastAsia" w:ascii="微软雅黑" w:hAnsi="微软雅黑" w:eastAsia="微软雅黑" w:cs="微软雅黑"/>
          <w:b/>
          <w:bCs/>
          <w:i w:val="0"/>
          <w:iCs w:val="0"/>
          <w:caps w:val="0"/>
          <w:color w:val="666666"/>
          <w:spacing w:val="0"/>
          <w:sz w:val="24"/>
          <w:szCs w:val="24"/>
          <w:shd w:val="clear" w:fill="FFFFFF"/>
        </w:rPr>
        <w:t>中国工程科技学术研讨会——高分子材料回收循环与可持续发展”暨“第8届高分子材料循环与升级回收研讨会</w:t>
      </w:r>
      <w:r>
        <w:rPr>
          <w:rFonts w:hint="eastAsia" w:ascii="微软雅黑" w:hAnsi="微软雅黑" w:eastAsia="微软雅黑" w:cs="微软雅黑"/>
          <w:i w:val="0"/>
          <w:iCs w:val="0"/>
          <w:caps w:val="0"/>
          <w:color w:val="666666"/>
          <w:spacing w:val="0"/>
          <w:sz w:val="24"/>
          <w:szCs w:val="24"/>
          <w:shd w:val="clear" w:fill="FFFFFF"/>
        </w:rPr>
        <w:t>”，国家自然科学基金委员会也批准同时举办 “</w:t>
      </w:r>
      <w:r>
        <w:rPr>
          <w:rStyle w:val="6"/>
          <w:rFonts w:hint="eastAsia" w:ascii="微软雅黑" w:hAnsi="微软雅黑" w:eastAsia="微软雅黑" w:cs="微软雅黑"/>
          <w:b/>
          <w:bCs/>
          <w:i w:val="0"/>
          <w:iCs w:val="0"/>
          <w:caps w:val="0"/>
          <w:color w:val="666666"/>
          <w:spacing w:val="0"/>
          <w:sz w:val="24"/>
          <w:szCs w:val="24"/>
          <w:shd w:val="clear" w:fill="FFFFFF"/>
        </w:rPr>
        <w:t>高分子材料可持续发展战略研讨会</w:t>
      </w:r>
      <w:r>
        <w:rPr>
          <w:rFonts w:hint="eastAsia" w:ascii="微软雅黑" w:hAnsi="微软雅黑" w:eastAsia="微软雅黑" w:cs="微软雅黑"/>
          <w:i w:val="0"/>
          <w:iCs w:val="0"/>
          <w:caps w:val="0"/>
          <w:color w:val="666666"/>
          <w:spacing w:val="0"/>
          <w:sz w:val="24"/>
          <w:szCs w:val="24"/>
          <w:shd w:val="clear" w:fill="FFFFFF"/>
        </w:rPr>
        <w:t>”。本届会议，各相关行业协会/学会及头部企业参与联办和协办，并组织和参与专题研讨。本次大会是开放性、综合性的高分子材料可持续发展的学术和技术交流大会，涉及废弃高分子材料（塑料、橡胶、纤维纺织品和树脂基复合材料等）的循环与升级回收、新型可化学循环聚合物、生物基高分子材料、在自然环境可全降解高分子材料、以及高分子材料碳足迹与全生命周期评价等。我们诚挚欢迎相关领域的学界、产业界、行业协会及政府部门的学术、技术和管理专家及学者参会交流，为解决社会对高分子材料的刚性需求与其使用过程产生的问题之间的矛盾，促进高分子材料和相关行业的可持续发展献计献策。</w:t>
      </w:r>
    </w:p>
    <w:p w14:paraId="2B4C6B6F">
      <w:pPr>
        <w:rPr>
          <w:rFonts w:hint="eastAsia" w:ascii="宋体" w:hAnsi="宋体" w:eastAsia="宋体" w:cs="宋体"/>
          <w:b w:val="0"/>
          <w:bCs w:val="0"/>
          <w:i w:val="0"/>
          <w:iCs w:val="0"/>
          <w:caps w:val="0"/>
          <w:color w:val="222222"/>
          <w:spacing w:val="0"/>
          <w:sz w:val="27"/>
          <w:szCs w:val="27"/>
          <w:shd w:val="clear" w:fill="FFFFFF"/>
        </w:rPr>
      </w:pPr>
      <w:bookmarkStart w:id="0" w:name="_GoBack"/>
      <w:bookmarkEnd w:id="0"/>
    </w:p>
    <w:p w14:paraId="1F47AE55">
      <w:pPr>
        <w:rPr>
          <w:rFonts w:hint="eastAsia" w:ascii="宋体" w:hAnsi="宋体" w:eastAsia="宋体" w:cs="宋体"/>
          <w:i w:val="0"/>
          <w:iCs w:val="0"/>
          <w:caps w:val="0"/>
          <w:color w:val="222222"/>
          <w:spacing w:val="0"/>
          <w:sz w:val="27"/>
          <w:szCs w:val="27"/>
          <w:shd w:val="clear" w:fill="FFFFFF"/>
        </w:rPr>
      </w:pPr>
    </w:p>
    <w:p w14:paraId="5884D4C3">
      <w:pPr>
        <w:rPr>
          <w:rFonts w:hint="eastAsia" w:ascii="宋体" w:hAnsi="宋体" w:eastAsia="宋体" w:cs="宋体"/>
          <w:i w:val="0"/>
          <w:iCs w:val="0"/>
          <w:caps w:val="0"/>
          <w:color w:val="222222"/>
          <w:spacing w:val="0"/>
          <w:sz w:val="27"/>
          <w:szCs w:val="27"/>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苹方">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MTlmNTg0NDQ1NDAwYzVkMjBiYzUxYjkxYjdhYjMifQ=="/>
  </w:docVars>
  <w:rsids>
    <w:rsidRoot w:val="00000000"/>
    <w:rsid w:val="094D67A4"/>
    <w:rsid w:val="13E16089"/>
    <w:rsid w:val="17E95D1B"/>
    <w:rsid w:val="19F456EA"/>
    <w:rsid w:val="1DBB7157"/>
    <w:rsid w:val="2FF355F6"/>
    <w:rsid w:val="31F81696"/>
    <w:rsid w:val="325F6CD4"/>
    <w:rsid w:val="33ED2F5D"/>
    <w:rsid w:val="483B254A"/>
    <w:rsid w:val="55505D17"/>
    <w:rsid w:val="6F9F3D98"/>
    <w:rsid w:val="74A130F9"/>
    <w:rsid w:val="74FF29A0"/>
    <w:rsid w:val="78FE18B7"/>
    <w:rsid w:val="79714E7B"/>
    <w:rsid w:val="7A335E78"/>
    <w:rsid w:val="7AA55F9E"/>
    <w:rsid w:val="7DD54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422</Words>
  <Characters>451</Characters>
  <Lines>0</Lines>
  <Paragraphs>0</Paragraphs>
  <TotalTime>96</TotalTime>
  <ScaleCrop>false</ScaleCrop>
  <LinksUpToDate>false</LinksUpToDate>
  <CharactersWithSpaces>452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2023-04-07T02:59:00Z</dcterms:created>
  <dc:creator>YXC</dc:creator>
  <cp:lastModifiedBy>%E4%B8%80%E8%B7%AF%E5%90%91%E5%89%8D</cp:lastModifiedBy>
  <dcterms:modified xsi:type="dcterms:W3CDTF">2025-06-23T08:15:10Z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E4C1F97283F84EAD96700FA02892B0AF</vt:lpwstr>
  </property>
  <property fmtid="{D5CDD505-2E9C-101B-9397-08002B2CF9AE}" pid="4" name="KSOTemplateDocerSaveRecord">
    <vt:lpwstr>eyJoZGlkIjoiZmJiMTlmNTg0NDQ1NDAwYzVkMjBiYzUxYjkxYjdhYjMiLCJ1c2VySWQiOiI1Njc3MDUzMzcifQ==</vt:lpwstr>
  </property>
</Properties>
</file>